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2F1" w:rsidRDefault="00C572F1" w:rsidP="00C572F1">
      <w:bookmarkStart w:id="0" w:name="_GoBack"/>
      <w:bookmarkEnd w:id="0"/>
      <w:r>
        <w:t>3.3.1.</w:t>
      </w:r>
      <w:r>
        <w:tab/>
        <w:t>Anahtar üzerinde en az 48 adet 10/100/1000BaseT ethernet portu ve en az 2 adet SFP+ tabanlı yuva bulunmalıdır. Bu yuvalara 10GBASE-LR, 10GBASE-SR, 1000BASE-LX/LH, 1000BASE-SX, fiber arayüzleri takılabilmelidir. Anahtar üzerinde en az 2 adet (10GBASE-SR) ile teklif edilmelidir.</w:t>
      </w:r>
    </w:p>
    <w:p w:rsidR="00C572F1" w:rsidRDefault="00C572F1" w:rsidP="00C572F1">
      <w:r>
        <w:t>3.3.2.</w:t>
      </w:r>
      <w:r>
        <w:tab/>
        <w:t>Anahtarın tüm portları tıkanmasız ve line-rate çalışmalıdır.</w:t>
      </w:r>
    </w:p>
    <w:p w:rsidR="00C572F1" w:rsidRDefault="00C572F1" w:rsidP="00C572F1">
      <w:r>
        <w:t>3.3.3.</w:t>
      </w:r>
      <w:r>
        <w:tab/>
        <w:t xml:space="preserve">Anahtarlama bant genişliği en az 176 Gbps olmalıdır. </w:t>
      </w:r>
    </w:p>
    <w:p w:rsidR="00C572F1" w:rsidRDefault="00C572F1" w:rsidP="00C572F1">
      <w:r>
        <w:t>3.3.4.</w:t>
      </w:r>
      <w:r>
        <w:tab/>
        <w:t>Anahtarın 64-Byte’lık L3 paketlerinde en az L2 anahtarlama performans değeri en az 112 Mpps olmalıdır.</w:t>
      </w:r>
    </w:p>
    <w:p w:rsidR="00C572F1" w:rsidRDefault="00C572F1" w:rsidP="00C572F1">
      <w:r>
        <w:t>3.3.5.</w:t>
      </w:r>
      <w:r>
        <w:tab/>
        <w:t>En az 16,000 adet unicast MAC adresi destekleyebilmelidir.</w:t>
      </w:r>
    </w:p>
    <w:p w:rsidR="00C572F1" w:rsidRDefault="00C572F1" w:rsidP="00C572F1">
      <w:r>
        <w:t>3.3.6.</w:t>
      </w:r>
      <w:r>
        <w:tab/>
        <w:t>En az 512MB DRAM’e sahip olmalıdır.</w:t>
      </w:r>
    </w:p>
    <w:p w:rsidR="00C572F1" w:rsidRDefault="00C572F1" w:rsidP="00C572F1">
      <w:r>
        <w:t>3.3.7.</w:t>
      </w:r>
      <w:r>
        <w:tab/>
        <w:t>En az 128MB Flash belleği olmalıdır.</w:t>
      </w:r>
    </w:p>
    <w:p w:rsidR="00C572F1" w:rsidRDefault="00C572F1" w:rsidP="00C572F1">
      <w:r>
        <w:t>3.3.8.</w:t>
      </w:r>
      <w:r>
        <w:tab/>
        <w:t>Cihazın MTBF (mean time between failure) değeri 200.000 saatten daha az olmayacak ve açıkca belirtilecektir.</w:t>
      </w:r>
    </w:p>
    <w:p w:rsidR="00C572F1" w:rsidRDefault="00C572F1" w:rsidP="00C572F1">
      <w:r>
        <w:t>3.3.9.</w:t>
      </w:r>
      <w:r>
        <w:tab/>
        <w:t>Cihaz üzerinde en az 8 adet 10/100/1000Base T port ayrı ayrı kanal altında toplanıp, tek port gibi çalışabilmelidir. En az 24 adet kanal (Port-Channel) tanımlanabilmelidir. IEEE 802.3ad standardı desteklenmelidir.</w:t>
      </w:r>
    </w:p>
    <w:p w:rsidR="00C572F1" w:rsidRDefault="00C572F1" w:rsidP="00C572F1">
      <w:r>
        <w:t>3.3.10.</w:t>
      </w:r>
      <w:r>
        <w:tab/>
        <w:t xml:space="preserve"> Anahtar üzerinde, her porta ait durum/duplex/hız bilgisi veren LED’ler bulunmalıdır.</w:t>
      </w:r>
    </w:p>
    <w:p w:rsidR="00C572F1" w:rsidRDefault="00C572F1" w:rsidP="00C572F1">
      <w:r>
        <w:t>3.3.11.</w:t>
      </w:r>
      <w:r>
        <w:tab/>
        <w:t xml:space="preserve"> IEEE 802.3, 802.3u, 802.3ab standartlarını desteklenmelidir</w:t>
      </w:r>
    </w:p>
    <w:p w:rsidR="00C572F1" w:rsidRDefault="00C572F1" w:rsidP="00C572F1">
      <w:r>
        <w:t>3.3.12.</w:t>
      </w:r>
      <w:r>
        <w:tab/>
        <w:t xml:space="preserve"> Anahtar, TDR (Time Domain Reflector) özelliğini destekleyecektir.</w:t>
      </w:r>
    </w:p>
    <w:p w:rsidR="00C572F1" w:rsidRDefault="00C572F1" w:rsidP="00C572F1">
      <w:r>
        <w:t>3.3.13.</w:t>
      </w:r>
      <w:r>
        <w:tab/>
        <w:t xml:space="preserve"> Fiber kablolardaki arızalar nedeniyle oluşabilecek tek yönlü trafik problemlerini belirleyip ilgili portu kullanım dışı bırakarak, olası bir loop oluşmasını engelleyebilmelidir (UDLD)</w:t>
      </w:r>
    </w:p>
    <w:p w:rsidR="00C572F1" w:rsidRDefault="00C572F1" w:rsidP="00C572F1">
      <w:r>
        <w:t>3.3.14.</w:t>
      </w:r>
      <w:r>
        <w:tab/>
        <w:t xml:space="preserve"> Anahtar kendisine bağlanan IP Telefonlar için Dinamik Voice VLAN ataması yapabilecektir</w:t>
      </w:r>
    </w:p>
    <w:p w:rsidR="00C572F1" w:rsidRDefault="00C572F1" w:rsidP="00C572F1">
      <w:r>
        <w:t>3.3.15.</w:t>
      </w:r>
      <w:r>
        <w:tab/>
        <w:t xml:space="preserve"> Anahtar 802.3af ve 802.3at standartlarını desteklemelidir.</w:t>
      </w:r>
    </w:p>
    <w:p w:rsidR="00C572F1" w:rsidRDefault="00C572F1" w:rsidP="00C572F1">
      <w:r>
        <w:t>3.3.16.</w:t>
      </w:r>
      <w:r>
        <w:tab/>
        <w:t xml:space="preserve"> Anahtar ayni anda 48 portundan 15,4 ve en az 24 portundan 30W güç sağlayabilmelidir. </w:t>
      </w:r>
    </w:p>
    <w:p w:rsidR="00C572F1" w:rsidRDefault="00C572F1" w:rsidP="00C572F1">
      <w:r>
        <w:t>3.3.17.</w:t>
      </w:r>
      <w:r>
        <w:tab/>
        <w:t xml:space="preserve"> Anahtar yığınlanabilir (stackable) yapıda olmalı veya istenmesi halinde yığınlanabilir hale getirilebilmelidir. istenilmesi halinde gerekli aparatlar ile teklif edilmelidir.</w:t>
      </w:r>
    </w:p>
    <w:p w:rsidR="00C572F1" w:rsidRDefault="00C572F1" w:rsidP="00C572F1">
      <w:r>
        <w:t>3.3.18.</w:t>
      </w:r>
      <w:r>
        <w:tab/>
        <w:t xml:space="preserve"> En az 4 adet anahtar tek bir yığın içinde bulunabilmelidir.</w:t>
      </w:r>
    </w:p>
    <w:p w:rsidR="00C572F1" w:rsidRDefault="00C572F1" w:rsidP="00C572F1">
      <w:r>
        <w:t>3.3.19.</w:t>
      </w:r>
      <w:r>
        <w:tab/>
        <w:t xml:space="preserve"> Yığınlama yapılması halinde, yığındaki anahtarlar arasındaki band genişliği en az 40 Gbps olmalıdır.</w:t>
      </w:r>
    </w:p>
    <w:p w:rsidR="00C572F1" w:rsidRDefault="00C572F1" w:rsidP="00C572F1">
      <w:r>
        <w:t>3.3.20.</w:t>
      </w:r>
      <w:r>
        <w:tab/>
        <w:t xml:space="preserve"> Yığınlama yapılması halinde yığın içindeki anahtarlardan birisinin arızalanması durumunda, yığın içindeki diğer anahtarlar çalışmaya devam edebilmelidir.</w:t>
      </w:r>
    </w:p>
    <w:p w:rsidR="00C572F1" w:rsidRDefault="00C572F1" w:rsidP="00C572F1">
      <w:r>
        <w:t>3.3.21.</w:t>
      </w:r>
      <w:r>
        <w:tab/>
        <w:t xml:space="preserve"> Yığın tek bir IP adresi üzerinden yönetilebilmeli, yığındaki anahtarların ayrı ayrı yönetilmesi gerekmemelidir.</w:t>
      </w:r>
    </w:p>
    <w:p w:rsidR="00C572F1" w:rsidRDefault="00C572F1" w:rsidP="00C572F1">
      <w:r>
        <w:t>3.3.22.</w:t>
      </w:r>
      <w:r>
        <w:tab/>
        <w:t xml:space="preserve"> Yığın içindeki farklı anahtarlara ait portlar tek bir kanal altında toplanabilmelidir. (Cross-stack Etherchannel).</w:t>
      </w:r>
    </w:p>
    <w:p w:rsidR="00C572F1" w:rsidRDefault="00C572F1" w:rsidP="00C572F1">
      <w:r>
        <w:t>3.3.23.</w:t>
      </w:r>
      <w:r>
        <w:tab/>
        <w:t xml:space="preserve"> Yığına yeni bir anahtar eklendiğinde otomatik olarak yazılımı güncellenmeli ve herhangi bir konfigürasyon yapılmadan yığının bir üyesi olabilmelidir.</w:t>
      </w:r>
    </w:p>
    <w:p w:rsidR="00C572F1" w:rsidRDefault="00C572F1" w:rsidP="00C572F1">
      <w:r>
        <w:lastRenderedPageBreak/>
        <w:t>3.3.24.</w:t>
      </w:r>
      <w:r>
        <w:tab/>
        <w:t xml:space="preserve"> Yığın içersinde hem 10 Gigabit hemde 1 Gigabit uplinke sahip cihazlar aynı anda bulunabilmelidir.</w:t>
      </w:r>
    </w:p>
    <w:p w:rsidR="00C572F1" w:rsidRDefault="00C572F1" w:rsidP="00C572F1">
      <w:r>
        <w:t>3.3.25.</w:t>
      </w:r>
      <w:r>
        <w:tab/>
        <w:t xml:space="preserve"> Yığın içersinde hem PoE/PoE+ destekleyen ve desteklemeyen cihazlar aynı anda bulunabilmelidir. </w:t>
      </w:r>
    </w:p>
    <w:p w:rsidR="00C572F1" w:rsidRDefault="00C572F1" w:rsidP="00C572F1">
      <w:r>
        <w:t>3.3.26.</w:t>
      </w:r>
      <w:r>
        <w:tab/>
        <w:t xml:space="preserve"> En az 1m ve 3m boyutlarında yığınlama kablosu çeşitliliğine sahip olmalıdır.</w:t>
      </w:r>
    </w:p>
    <w:p w:rsidR="00C572F1" w:rsidRDefault="00C572F1" w:rsidP="00C572F1">
      <w:r>
        <w:t>3.3.27.</w:t>
      </w:r>
      <w:r>
        <w:tab/>
        <w:t xml:space="preserve"> Anahtar, IEEE 802.1d, 802.1w ve 802.1s “spanning tree” protokollerini desteklemelidir.</w:t>
      </w:r>
    </w:p>
    <w:p w:rsidR="00C572F1" w:rsidRDefault="00C572F1" w:rsidP="00C572F1">
      <w:r>
        <w:t>3.3.28.</w:t>
      </w:r>
      <w:r>
        <w:tab/>
        <w:t xml:space="preserve"> Anahtar üzerinde her VLAN için farklı “spanning tree” kullanılabilmelidir. </w:t>
      </w:r>
    </w:p>
    <w:p w:rsidR="00C572F1" w:rsidRDefault="00C572F1" w:rsidP="00C572F1">
      <w:r>
        <w:t>3.3.29.</w:t>
      </w:r>
      <w:r>
        <w:tab/>
        <w:t xml:space="preserve"> Anahtar, kullanıcı ve trunk portlarında spanning tree hesaplarını hızlandırabilmelidir. (Port-fast).</w:t>
      </w:r>
    </w:p>
    <w:p w:rsidR="00C572F1" w:rsidRDefault="00C572F1" w:rsidP="00C572F1">
      <w:r>
        <w:t>3.3.30.</w:t>
      </w:r>
      <w:r>
        <w:tab/>
        <w:t xml:space="preserve"> Anahtarın BPDU (Bridge Protocol Data Unit) Guard özelliği bulunacaktır. Bu sayede Spanning Tree grubunda olmayan portlara, o grubun BPDU paketlerinin girişi engellenecektir.</w:t>
      </w:r>
    </w:p>
    <w:p w:rsidR="00C572F1" w:rsidRDefault="00C572F1" w:rsidP="00C572F1">
      <w:r>
        <w:t>3.3.31.</w:t>
      </w:r>
      <w:r>
        <w:tab/>
        <w:t xml:space="preserve"> Anahtarın Spanning Tree Root Guard (STRG) özelliği bulunacaktır. Bu sayede network yöneticisinin kontrolünde olmayan anahtarların, Spanning Tree protokolü için root anahtar olması engellenebilecektir.</w:t>
      </w:r>
    </w:p>
    <w:p w:rsidR="00C572F1" w:rsidRDefault="00C572F1" w:rsidP="00C572F1">
      <w:r>
        <w:t>3.3.32.</w:t>
      </w:r>
      <w:r>
        <w:tab/>
        <w:t xml:space="preserve"> Anahtar statik routing yapabilmelidir. Anahtar üzerinde en az 16 adet statik route tanımlanabilmelidir.</w:t>
      </w:r>
    </w:p>
    <w:p w:rsidR="00C572F1" w:rsidRDefault="00C572F1" w:rsidP="00C572F1">
      <w:r>
        <w:t>3.3.33.</w:t>
      </w:r>
      <w:r>
        <w:tab/>
        <w:t xml:space="preserve"> Cihaz, erişim kontrol listeleri ile paketleri L2 başlığındaki kaynak/hedef MAC adresi, L3 başlığındaki kaynak/hedef IP adresi, L4 başlığındaki  TCP/UDP port numarası bilgilerine göre erişim denetiminden geçirebilmelidir. Cihaz Erişim Kotrol Listeleri direk olarak L2 veya L3 porta ugulanabileceği gibi VLAN içindeki trafiği de filtreleyebilmelidir. (Router ACL, VLAN ACL, Port-Based ACL).</w:t>
      </w:r>
    </w:p>
    <w:p w:rsidR="00C572F1" w:rsidRDefault="00C572F1" w:rsidP="00C572F1">
      <w:r>
        <w:t>3.3.34.</w:t>
      </w:r>
      <w:r>
        <w:tab/>
        <w:t xml:space="preserve"> Anahtar üzerinde bulunan her port için MAC adresi bazında kullanıcı listeleri oluşturulabilmeli ve böylece port güvenliği sağlanabilmelidir. (Port-Security).</w:t>
      </w:r>
    </w:p>
    <w:p w:rsidR="00C572F1" w:rsidRDefault="00C572F1" w:rsidP="00C572F1">
      <w:r>
        <w:t>3.3.35.</w:t>
      </w:r>
      <w:r>
        <w:tab/>
        <w:t xml:space="preserve"> Anahtar, MAC adresi tablosuna yeni bir adres eklendiğinde, ya da bu tablodan bir adres silindiğinde, bu durumu SNMP yönetim sunucusuna raporlamalıdır. (MAC Address Notification)</w:t>
      </w:r>
    </w:p>
    <w:p w:rsidR="00C572F1" w:rsidRDefault="00C572F1" w:rsidP="00C572F1">
      <w:r>
        <w:t>3.3.36.</w:t>
      </w:r>
      <w:r>
        <w:tab/>
        <w:t xml:space="preserve"> Anahtar, IEEE 802.1x desteği bulunacaktır ve IEEE 802.1x protokolünü kullanarak, radius server yardımı ile port bazında kullanıcı yetkilendirme desteklemelidir. Anahtar, Radius tarafından gönderilen yetkilendirme değişiklik taleplerini yerine getirebilmelidir. (Change of Authorization).</w:t>
      </w:r>
    </w:p>
    <w:p w:rsidR="00C572F1" w:rsidRDefault="00C572F1" w:rsidP="00C572F1">
      <w:r>
        <w:t>3.3.37.</w:t>
      </w:r>
      <w:r>
        <w:tab/>
        <w:t xml:space="preserve"> Anahtar aynı port üzerindeki birden farklı domain’deki cihazların kimlik doğrulama işlemlerini yapabilecektir. Böylece aynı porttaki bir PC ile IP Telefonun ayrı ayrı kimlikleri doğrulayıp uygun veri ve ses VLAN’ilerine atamalarını yapabilecektir. (Multi-Domain Authentication)</w:t>
      </w:r>
    </w:p>
    <w:p w:rsidR="00C572F1" w:rsidRDefault="00C572F1" w:rsidP="00C572F1">
      <w:r>
        <w:t>3.3.38.</w:t>
      </w:r>
      <w:r>
        <w:tab/>
        <w:t xml:space="preserve"> IP Spoofing ataklarının engellenebilmesi için, otomatik olarak anahtarın belirtilen portlarına kaynak IP address filtreleri yazılabilecektir (IP Source Guard).</w:t>
      </w:r>
    </w:p>
    <w:p w:rsidR="00C572F1" w:rsidRDefault="00C572F1" w:rsidP="00C572F1">
      <w:r>
        <w:t>3.3.39.</w:t>
      </w:r>
      <w:r>
        <w:tab/>
        <w:t xml:space="preserve"> Anahtarın Dynamic ARP Inspection (DAI) özelliği bulunacaktır. Anahtar, üzerinden geçen tüm ARP istek ve cevaplarını incelemeli ve her ARP paketi, IP-MAC binding tablosu ile eşleştirebilmelidir. Eşleşmeyen paketler drop edilebilmelidir.</w:t>
      </w:r>
    </w:p>
    <w:p w:rsidR="00C572F1" w:rsidRDefault="00C572F1" w:rsidP="00C572F1">
      <w:r>
        <w:t>3.3.40.</w:t>
      </w:r>
      <w:r>
        <w:tab/>
        <w:t xml:space="preserve"> Erişim seviyesindeki IPv6 adres spoofing, yanlış yönlendirici anonsları gibi IPv6 ataklarını engelleyebilmeldir. (IPv6 First Hop Security).</w:t>
      </w:r>
    </w:p>
    <w:p w:rsidR="00C572F1" w:rsidRDefault="00C572F1" w:rsidP="00C572F1">
      <w:r>
        <w:lastRenderedPageBreak/>
        <w:t>3.3.41.</w:t>
      </w:r>
      <w:r>
        <w:tab/>
        <w:t xml:space="preserve"> Anahtarın multicast desteği olmalıdır. IGMP filtering,  ve IGMP Snooping v1-v2-v3, IPv6 MLD v1-v2 snooping desteklenmelidir</w:t>
      </w:r>
    </w:p>
    <w:p w:rsidR="00C572F1" w:rsidRDefault="00C572F1" w:rsidP="00C572F1">
      <w:r>
        <w:t>3.3.42.</w:t>
      </w:r>
      <w:r>
        <w:tab/>
        <w:t xml:space="preserve"> Anahtar, en az 1000 adet IGMP grubu desteklemelidir.</w:t>
      </w:r>
    </w:p>
    <w:p w:rsidR="00C572F1" w:rsidRDefault="00C572F1" w:rsidP="00C572F1">
      <w:r>
        <w:t>3.3.43.</w:t>
      </w:r>
      <w:r>
        <w:tab/>
        <w:t xml:space="preserve"> Anahtar, IGMP querier özelliğini desteklemelidir.</w:t>
      </w:r>
    </w:p>
    <w:p w:rsidR="00C572F1" w:rsidRDefault="00C572F1" w:rsidP="00C572F1">
      <w:r>
        <w:t>3.3.44.</w:t>
      </w:r>
      <w:r>
        <w:tab/>
        <w:t xml:space="preserve"> Anahtar, IGMP snooping timer,  IGMP throttle,  IGMP querier  ve  Configurable IGMP leave timer özelliklerini desteklemelidir.</w:t>
      </w:r>
    </w:p>
    <w:p w:rsidR="00C572F1" w:rsidRDefault="00C572F1" w:rsidP="00C572F1">
      <w:r>
        <w:t>3.3.45.</w:t>
      </w:r>
      <w:r>
        <w:tab/>
        <w:t xml:space="preserve"> Anahtar, SNMP v1, v2, v3, telnet, Secure Shell (SSH), SSL, SCP (Secure Copy Protocol), HTTP (web) ve konsol aracılığı ile yönetilebilmeli veya gözlenebilmelidir.</w:t>
      </w:r>
    </w:p>
    <w:p w:rsidR="00C572F1" w:rsidRDefault="00C572F1" w:rsidP="00C572F1">
      <w:r>
        <w:t>3.3.46.</w:t>
      </w:r>
      <w:r>
        <w:tab/>
        <w:t>TFTP yardımı ile işletim sistemi güncellemesi yapılabilmelidir.</w:t>
      </w:r>
    </w:p>
    <w:p w:rsidR="00C572F1" w:rsidRDefault="00C572F1" w:rsidP="00C572F1">
      <w:r>
        <w:t>3.3.47.</w:t>
      </w:r>
      <w:r>
        <w:tab/>
        <w:t xml:space="preserve"> Cihazın tüm portları en az 4 adet RMON grubunu (history, statistics, alarms, events) desteklemelidir.</w:t>
      </w:r>
    </w:p>
    <w:p w:rsidR="00646F6E" w:rsidRDefault="00C572F1" w:rsidP="00C572F1">
      <w:r>
        <w:t>3.3.48.</w:t>
      </w:r>
      <w:r>
        <w:tab/>
        <w:t xml:space="preserve"> Detaylı gerçek zamanlı trafik analizi yapabilmek için port mirroring desteği bulunmalıdır. Birden fazla kaynak portu, hedef portuna aynalanabilmelidir.  Aynı anda en az 4 adet port mirroring tanımlanabilmelidir.</w:t>
      </w:r>
    </w:p>
    <w:sectPr w:rsidR="00646F6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54C" w:rsidRDefault="00F4654C" w:rsidP="00AA2BCD">
      <w:pPr>
        <w:spacing w:after="0" w:line="240" w:lineRule="auto"/>
      </w:pPr>
      <w:r>
        <w:separator/>
      </w:r>
    </w:p>
  </w:endnote>
  <w:endnote w:type="continuationSeparator" w:id="0">
    <w:p w:rsidR="00F4654C" w:rsidRDefault="00F4654C" w:rsidP="00AA2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CD" w:rsidRDefault="00AA2BC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CD" w:rsidRDefault="00AA2BC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CD" w:rsidRDefault="00AA2B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54C" w:rsidRDefault="00F4654C" w:rsidP="00AA2BCD">
      <w:pPr>
        <w:spacing w:after="0" w:line="240" w:lineRule="auto"/>
      </w:pPr>
      <w:r>
        <w:separator/>
      </w:r>
    </w:p>
  </w:footnote>
  <w:footnote w:type="continuationSeparator" w:id="0">
    <w:p w:rsidR="00F4654C" w:rsidRDefault="00F4654C" w:rsidP="00AA2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CD" w:rsidRDefault="00AA2BC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CD" w:rsidRDefault="00AA2BC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CD" w:rsidRDefault="00AA2B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122"/>
    <w:rsid w:val="00646F6E"/>
    <w:rsid w:val="00802122"/>
    <w:rsid w:val="00AA2BCD"/>
    <w:rsid w:val="00C572F1"/>
    <w:rsid w:val="00F465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2B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2BCD"/>
  </w:style>
  <w:style w:type="paragraph" w:styleId="Footer">
    <w:name w:val="footer"/>
    <w:basedOn w:val="Normal"/>
    <w:link w:val="FooterChar"/>
    <w:uiPriority w:val="99"/>
    <w:unhideWhenUsed/>
    <w:rsid w:val="00AA2B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2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983</Words>
  <Characters>5609</Characters>
  <Application>Microsoft Office Word</Application>
  <DocSecurity>0</DocSecurity>
  <Lines>46</Lines>
  <Paragraphs>13</Paragraphs>
  <ScaleCrop>false</ScaleCrop>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2018-08-01T09:08:00Z</dcterms:created>
  <dcterms:modified xsi:type="dcterms:W3CDTF">2018-08-01T09:08:00Z</dcterms:modified>
</cp:coreProperties>
</file>